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F" w:rsidRDefault="004F367A" w:rsidP="004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7A">
        <w:rPr>
          <w:rFonts w:ascii="Times New Roman" w:hAnsi="Times New Roman" w:cs="Times New Roman"/>
          <w:b/>
          <w:sz w:val="28"/>
          <w:szCs w:val="28"/>
        </w:rPr>
        <w:t>Практическая работа № 3</w:t>
      </w:r>
    </w:p>
    <w:p w:rsidR="00F54D14" w:rsidRPr="004F367A" w:rsidRDefault="00F54D14" w:rsidP="004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7A" w:rsidRPr="004F367A" w:rsidRDefault="004F367A" w:rsidP="004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7A">
        <w:rPr>
          <w:rFonts w:ascii="Times New Roman" w:hAnsi="Times New Roman" w:cs="Times New Roman"/>
          <w:b/>
          <w:sz w:val="28"/>
          <w:szCs w:val="28"/>
        </w:rPr>
        <w:t>Австралия и Океания</w:t>
      </w:r>
    </w:p>
    <w:p w:rsidR="004F367A" w:rsidRPr="004F367A" w:rsidRDefault="004F367A" w:rsidP="004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7A" w:rsidRDefault="00F54D14" w:rsidP="004F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F54D14" w:rsidRDefault="00F54D14" w:rsidP="00F54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D14" w:rsidRDefault="00F54D14" w:rsidP="00F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14">
        <w:rPr>
          <w:rFonts w:ascii="Times New Roman" w:hAnsi="Times New Roman" w:cs="Times New Roman"/>
          <w:sz w:val="28"/>
          <w:szCs w:val="28"/>
        </w:rPr>
        <w:t>Нанести на контурную карту и подписать все объекты из перечня основной номенклатуры.</w:t>
      </w:r>
    </w:p>
    <w:p w:rsidR="00F54D14" w:rsidRDefault="00F54D14" w:rsidP="00F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14" w:rsidRDefault="00F54D14" w:rsidP="00F54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14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42662B" w:rsidRDefault="0042662B" w:rsidP="00F54D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2B" w:rsidRDefault="0042662B" w:rsidP="0042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2B">
        <w:rPr>
          <w:rFonts w:ascii="Times New Roman" w:hAnsi="Times New Roman" w:cs="Times New Roman"/>
          <w:sz w:val="28"/>
          <w:szCs w:val="28"/>
        </w:rPr>
        <w:t>Определить физико-географические рекорды Австралии</w:t>
      </w:r>
      <w:r w:rsidR="0077669E">
        <w:rPr>
          <w:rFonts w:ascii="Times New Roman" w:hAnsi="Times New Roman" w:cs="Times New Roman"/>
          <w:sz w:val="28"/>
          <w:szCs w:val="28"/>
        </w:rPr>
        <w:t xml:space="preserve"> и Океании</w:t>
      </w:r>
      <w:r w:rsidRPr="0042662B">
        <w:rPr>
          <w:rFonts w:ascii="Times New Roman" w:hAnsi="Times New Roman" w:cs="Times New Roman"/>
          <w:sz w:val="28"/>
          <w:szCs w:val="28"/>
        </w:rPr>
        <w:t xml:space="preserve">, заполнить их данные в таблицу. </w:t>
      </w:r>
    </w:p>
    <w:p w:rsidR="0042662B" w:rsidRDefault="0042662B" w:rsidP="0042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2662B" w:rsidTr="0042662B">
        <w:tc>
          <w:tcPr>
            <w:tcW w:w="3190" w:type="dxa"/>
            <w:vAlign w:val="center"/>
          </w:tcPr>
          <w:p w:rsidR="0042662B" w:rsidRPr="0042662B" w:rsidRDefault="0042662B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2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  <w:vAlign w:val="center"/>
          </w:tcPr>
          <w:p w:rsidR="0042662B" w:rsidRPr="0042662B" w:rsidRDefault="0042662B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2B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191" w:type="dxa"/>
            <w:vAlign w:val="center"/>
          </w:tcPr>
          <w:p w:rsidR="0042662B" w:rsidRPr="0042662B" w:rsidRDefault="0042662B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Количественная характеристика</w:t>
            </w:r>
          </w:p>
        </w:tc>
      </w:tr>
      <w:tr w:rsidR="007C2C54" w:rsidTr="0042662B">
        <w:tc>
          <w:tcPr>
            <w:tcW w:w="3190" w:type="dxa"/>
            <w:vAlign w:val="center"/>
          </w:tcPr>
          <w:p w:rsidR="007C2C54" w:rsidRPr="007C2C54" w:rsidRDefault="007C2C54" w:rsidP="007C2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южная точка материка</w:t>
            </w:r>
          </w:p>
        </w:tc>
        <w:tc>
          <w:tcPr>
            <w:tcW w:w="3190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C54" w:rsidTr="0042662B">
        <w:tc>
          <w:tcPr>
            <w:tcW w:w="3190" w:type="dxa"/>
            <w:vAlign w:val="center"/>
          </w:tcPr>
          <w:p w:rsidR="007C2C54" w:rsidRPr="007C2C54" w:rsidRDefault="007C2C54" w:rsidP="007C2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северная точка материка</w:t>
            </w:r>
          </w:p>
        </w:tc>
        <w:tc>
          <w:tcPr>
            <w:tcW w:w="3190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C54" w:rsidTr="0042662B">
        <w:tc>
          <w:tcPr>
            <w:tcW w:w="3190" w:type="dxa"/>
            <w:vAlign w:val="center"/>
          </w:tcPr>
          <w:p w:rsidR="007C2C54" w:rsidRPr="007C2C54" w:rsidRDefault="007C2C54" w:rsidP="007C2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западная точка материка</w:t>
            </w:r>
          </w:p>
        </w:tc>
        <w:tc>
          <w:tcPr>
            <w:tcW w:w="3190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C54" w:rsidTr="0042662B">
        <w:tc>
          <w:tcPr>
            <w:tcW w:w="3190" w:type="dxa"/>
            <w:vAlign w:val="center"/>
          </w:tcPr>
          <w:p w:rsidR="007C2C54" w:rsidRPr="007C2C54" w:rsidRDefault="007C2C54" w:rsidP="007C2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восточная точка материка</w:t>
            </w:r>
          </w:p>
        </w:tc>
        <w:tc>
          <w:tcPr>
            <w:tcW w:w="3190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C2C54" w:rsidRPr="0042662B" w:rsidRDefault="007C2C54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  <w:vAlign w:val="center"/>
          </w:tcPr>
          <w:p w:rsidR="0077669E" w:rsidRPr="0077669E" w:rsidRDefault="0077669E" w:rsidP="0077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69E">
              <w:rPr>
                <w:rFonts w:ascii="Times New Roman" w:hAnsi="Times New Roman" w:cs="Times New Roman"/>
                <w:sz w:val="28"/>
                <w:szCs w:val="28"/>
              </w:rPr>
              <w:t>Самый большой остров</w:t>
            </w:r>
          </w:p>
        </w:tc>
        <w:tc>
          <w:tcPr>
            <w:tcW w:w="3190" w:type="dxa"/>
            <w:vAlign w:val="center"/>
          </w:tcPr>
          <w:p w:rsidR="0077669E" w:rsidRPr="0042662B" w:rsidRDefault="0077669E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7669E" w:rsidRPr="0042662B" w:rsidRDefault="0077669E" w:rsidP="0042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A71F23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точка</w:t>
            </w:r>
            <w:r w:rsidR="0077669E">
              <w:rPr>
                <w:rFonts w:ascii="Times New Roman" w:hAnsi="Times New Roman" w:cs="Times New Roman"/>
                <w:sz w:val="28"/>
                <w:szCs w:val="28"/>
              </w:rPr>
              <w:t xml:space="preserve"> материка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A71F23" w:rsidP="00A7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низкая абсолютная отметка</w:t>
            </w:r>
            <w:r w:rsidR="0077669E">
              <w:rPr>
                <w:rFonts w:ascii="Times New Roman" w:hAnsi="Times New Roman" w:cs="Times New Roman"/>
                <w:sz w:val="28"/>
                <w:szCs w:val="28"/>
              </w:rPr>
              <w:t xml:space="preserve"> материка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точка Океании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низкое место в Океании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длинная река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большой речной бассейн</w:t>
            </w:r>
          </w:p>
        </w:tc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большое озеро</w:t>
            </w:r>
          </w:p>
        </w:tc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глубокое озеро</w:t>
            </w:r>
          </w:p>
        </w:tc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</w:tcPr>
          <w:p w:rsidR="0077669E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большая пустыня</w:t>
            </w:r>
          </w:p>
        </w:tc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9E" w:rsidTr="0042662B">
        <w:tc>
          <w:tcPr>
            <w:tcW w:w="3190" w:type="dxa"/>
          </w:tcPr>
          <w:p w:rsidR="0077669E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большая равнина</w:t>
            </w:r>
          </w:p>
        </w:tc>
        <w:tc>
          <w:tcPr>
            <w:tcW w:w="3190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69E" w:rsidRDefault="0077669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минимум температуры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62B" w:rsidTr="0042662B">
        <w:tc>
          <w:tcPr>
            <w:tcW w:w="3190" w:type="dxa"/>
          </w:tcPr>
          <w:p w:rsidR="0042662B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максимум температуры</w:t>
            </w:r>
          </w:p>
        </w:tc>
        <w:tc>
          <w:tcPr>
            <w:tcW w:w="3190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662B" w:rsidRDefault="0042662B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A7" w:rsidTr="0042662B"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Абсолютный максимум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выпадения осадков</w:t>
            </w:r>
          </w:p>
        </w:tc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A7" w:rsidTr="0042662B"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Абсолютный минимум выпадения осадков</w:t>
            </w:r>
          </w:p>
        </w:tc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A7" w:rsidTr="0042662B">
        <w:tc>
          <w:tcPr>
            <w:tcW w:w="3190" w:type="dxa"/>
          </w:tcPr>
          <w:p w:rsidR="00A105A7" w:rsidRDefault="00180C0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большой артезианский бассейн</w:t>
            </w:r>
          </w:p>
        </w:tc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A7" w:rsidTr="0042662B">
        <w:tc>
          <w:tcPr>
            <w:tcW w:w="3190" w:type="dxa"/>
          </w:tcPr>
          <w:p w:rsidR="00A105A7" w:rsidRDefault="00180C0E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большой национальный парк</w:t>
            </w:r>
          </w:p>
        </w:tc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5A7" w:rsidTr="0042662B">
        <w:tc>
          <w:tcPr>
            <w:tcW w:w="3190" w:type="dxa"/>
          </w:tcPr>
          <w:p w:rsidR="00A105A7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большой коралловый риф </w:t>
            </w:r>
          </w:p>
        </w:tc>
        <w:tc>
          <w:tcPr>
            <w:tcW w:w="3190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05A7" w:rsidRDefault="00A105A7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84" w:rsidTr="0042662B">
        <w:tc>
          <w:tcPr>
            <w:tcW w:w="3190" w:type="dxa"/>
          </w:tcPr>
          <w:p w:rsidR="00900284" w:rsidRP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4">
              <w:rPr>
                <w:rFonts w:ascii="Times New Roman" w:hAnsi="Times New Roman" w:cs="Times New Roman"/>
                <w:sz w:val="28"/>
                <w:szCs w:val="28"/>
              </w:rPr>
              <w:t>Самый большой песчаный остров в мире</w:t>
            </w:r>
          </w:p>
        </w:tc>
        <w:tc>
          <w:tcPr>
            <w:tcW w:w="3190" w:type="dxa"/>
          </w:tcPr>
          <w:p w:rsid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84" w:rsidTr="0042662B">
        <w:tc>
          <w:tcPr>
            <w:tcW w:w="3190" w:type="dxa"/>
          </w:tcPr>
          <w:p w:rsidR="00900284" w:rsidRP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284">
              <w:rPr>
                <w:rFonts w:ascii="Times New Roman" w:hAnsi="Times New Roman" w:cs="Times New Roman"/>
                <w:sz w:val="28"/>
                <w:szCs w:val="28"/>
              </w:rPr>
              <w:t>Самый глубокий подводный каньон в мире</w:t>
            </w:r>
          </w:p>
        </w:tc>
        <w:tc>
          <w:tcPr>
            <w:tcW w:w="3190" w:type="dxa"/>
          </w:tcPr>
          <w:p w:rsid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0284" w:rsidRDefault="00900284" w:rsidP="0042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62B" w:rsidRPr="0042662B" w:rsidRDefault="0042662B" w:rsidP="0042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2B" w:rsidRDefault="0042662B" w:rsidP="00426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284" w:rsidRDefault="00900284" w:rsidP="0090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1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4D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0284" w:rsidRPr="00900284" w:rsidRDefault="00900284" w:rsidP="0090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84" w:rsidRDefault="00900284" w:rsidP="0090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84">
        <w:rPr>
          <w:rFonts w:ascii="Times New Roman" w:hAnsi="Times New Roman" w:cs="Times New Roman"/>
          <w:sz w:val="28"/>
          <w:szCs w:val="28"/>
        </w:rPr>
        <w:t>Составить сравнительную физико-географическую характеристику трех южных материков в виде таблицы</w:t>
      </w:r>
      <w:r w:rsidR="00F3678F">
        <w:rPr>
          <w:rFonts w:ascii="Times New Roman" w:hAnsi="Times New Roman" w:cs="Times New Roman"/>
          <w:sz w:val="28"/>
          <w:szCs w:val="28"/>
        </w:rPr>
        <w:t xml:space="preserve"> (на разворот тетради)</w:t>
      </w:r>
      <w:r w:rsidRPr="00900284">
        <w:rPr>
          <w:rFonts w:ascii="Times New Roman" w:hAnsi="Times New Roman" w:cs="Times New Roman"/>
          <w:sz w:val="28"/>
          <w:szCs w:val="28"/>
        </w:rPr>
        <w:t xml:space="preserve">, сделать вывод. </w:t>
      </w:r>
    </w:p>
    <w:p w:rsidR="00900284" w:rsidRDefault="00900284" w:rsidP="0090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678F" w:rsidTr="00F3678F">
        <w:tc>
          <w:tcPr>
            <w:tcW w:w="2392" w:type="dxa"/>
          </w:tcPr>
          <w:p w:rsidR="00F3678F" w:rsidRPr="00F3678F" w:rsidRDefault="00F3678F" w:rsidP="00F3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8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393" w:type="dxa"/>
          </w:tcPr>
          <w:p w:rsidR="00F3678F" w:rsidRPr="00F3678F" w:rsidRDefault="00F3678F" w:rsidP="00F3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8F">
              <w:rPr>
                <w:rFonts w:ascii="Times New Roman" w:hAnsi="Times New Roman" w:cs="Times New Roman"/>
                <w:b/>
                <w:sz w:val="28"/>
                <w:szCs w:val="28"/>
              </w:rPr>
              <w:t>Южная Америка</w:t>
            </w:r>
          </w:p>
        </w:tc>
        <w:tc>
          <w:tcPr>
            <w:tcW w:w="2393" w:type="dxa"/>
          </w:tcPr>
          <w:p w:rsidR="00F3678F" w:rsidRPr="00F3678F" w:rsidRDefault="00F3678F" w:rsidP="00F3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8F">
              <w:rPr>
                <w:rFonts w:ascii="Times New Roman" w:hAnsi="Times New Roman" w:cs="Times New Roman"/>
                <w:b/>
                <w:sz w:val="28"/>
                <w:szCs w:val="28"/>
              </w:rPr>
              <w:t>Африка</w:t>
            </w:r>
          </w:p>
        </w:tc>
        <w:tc>
          <w:tcPr>
            <w:tcW w:w="2393" w:type="dxa"/>
          </w:tcPr>
          <w:p w:rsidR="00F3678F" w:rsidRPr="00F3678F" w:rsidRDefault="00F3678F" w:rsidP="00F3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8F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</w:t>
            </w: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(полушария, омываются океанами, течения)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Платформы и щиты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2A4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складчатости (название складчатости и где проявляется)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2A4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Вулканы и землетрясения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Абсолютные высоты, преобладающие формы рельефа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пояса, осадки и температуры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8F" w:rsidTr="00F3678F">
        <w:tc>
          <w:tcPr>
            <w:tcW w:w="2392" w:type="dxa"/>
          </w:tcPr>
          <w:p w:rsidR="00F3678F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Крупнейшие реки, озера.</w:t>
            </w: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678F" w:rsidRDefault="00F3678F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Почвенный покров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 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(по природным зонам)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Растительность (по природным зонам)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94" w:rsidTr="00F3678F">
        <w:tc>
          <w:tcPr>
            <w:tcW w:w="2392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экологические проблемы</w:t>
            </w: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4994" w:rsidRDefault="002A4994" w:rsidP="00900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284" w:rsidRPr="00900284" w:rsidRDefault="00900284" w:rsidP="0090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2B" w:rsidRPr="00900284" w:rsidRDefault="0042662B" w:rsidP="0090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14" w:rsidRDefault="00F54D14" w:rsidP="00F5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14" w:rsidRPr="00F54D14" w:rsidRDefault="00F54D14" w:rsidP="00F5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4D14" w:rsidRPr="00F54D14" w:rsidSect="0062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67CA"/>
    <w:multiLevelType w:val="hybridMultilevel"/>
    <w:tmpl w:val="9EC2DFE6"/>
    <w:lvl w:ilvl="0" w:tplc="4454A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67A"/>
    <w:rsid w:val="00161B19"/>
    <w:rsid w:val="00180C0E"/>
    <w:rsid w:val="00262BE1"/>
    <w:rsid w:val="002A4994"/>
    <w:rsid w:val="00401577"/>
    <w:rsid w:val="0042662B"/>
    <w:rsid w:val="004F367A"/>
    <w:rsid w:val="005510C0"/>
    <w:rsid w:val="006254EC"/>
    <w:rsid w:val="006848EF"/>
    <w:rsid w:val="0077669E"/>
    <w:rsid w:val="007C2C54"/>
    <w:rsid w:val="0088307D"/>
    <w:rsid w:val="00900284"/>
    <w:rsid w:val="00A105A7"/>
    <w:rsid w:val="00A6056A"/>
    <w:rsid w:val="00A71F23"/>
    <w:rsid w:val="00AD4AB7"/>
    <w:rsid w:val="00C64DB6"/>
    <w:rsid w:val="00DF584F"/>
    <w:rsid w:val="00F3678F"/>
    <w:rsid w:val="00F5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14"/>
    <w:pPr>
      <w:ind w:left="720"/>
      <w:contextualSpacing/>
    </w:pPr>
  </w:style>
  <w:style w:type="table" w:styleId="a4">
    <w:name w:val="Table Grid"/>
    <w:basedOn w:val="a1"/>
    <w:uiPriority w:val="59"/>
    <w:rsid w:val="0042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9C133-A11A-4146-BB80-50D8A32E1E11}"/>
</file>

<file path=customXml/itemProps2.xml><?xml version="1.0" encoding="utf-8"?>
<ds:datastoreItem xmlns:ds="http://schemas.openxmlformats.org/officeDocument/2006/customXml" ds:itemID="{04C671A1-6E95-449D-9D37-27AE8096F394}"/>
</file>

<file path=customXml/itemProps3.xml><?xml version="1.0" encoding="utf-8"?>
<ds:datastoreItem xmlns:ds="http://schemas.openxmlformats.org/officeDocument/2006/customXml" ds:itemID="{120ACE2E-D55C-4631-BF98-4E0812BC8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dcterms:created xsi:type="dcterms:W3CDTF">2018-11-26T21:54:00Z</dcterms:created>
  <dcterms:modified xsi:type="dcterms:W3CDTF">2018-11-26T22:26:00Z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